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65" w:rsidRDefault="00021E65" w:rsidP="00D81A9D">
      <w:pPr>
        <w:jc w:val="center"/>
        <w:rPr>
          <w:rFonts w:ascii="Verdana" w:hAnsi="Verdana"/>
          <w:b/>
          <w:u w:val="single"/>
          <w:lang w:val="en-US"/>
        </w:rPr>
      </w:pPr>
      <w:r w:rsidRPr="007B3360">
        <w:rPr>
          <w:rFonts w:ascii="Verdana" w:hAnsi="Verdana"/>
          <w:b/>
          <w:u w:val="single"/>
          <w:lang w:val="en-US"/>
        </w:rPr>
        <w:t>Troubleshooting P50 Injektionsarm</w:t>
      </w:r>
    </w:p>
    <w:p w:rsidR="00021E65" w:rsidRDefault="00021E65" w:rsidP="00D81A9D">
      <w:pPr>
        <w:jc w:val="center"/>
        <w:rPr>
          <w:rFonts w:ascii="Verdana" w:hAnsi="Verdana"/>
          <w:b/>
          <w:u w:val="single"/>
          <w:lang w:val="en-US"/>
        </w:rPr>
      </w:pPr>
    </w:p>
    <w:p w:rsidR="00021E65" w:rsidRDefault="00021E65" w:rsidP="007B3360">
      <w:pPr>
        <w:rPr>
          <w:rFonts w:ascii="Verdana" w:hAnsi="Verdana"/>
          <w:lang w:val="en-US"/>
        </w:rPr>
      </w:pPr>
      <w:r>
        <w:rPr>
          <w:rFonts w:ascii="Verdana" w:hAnsi="Verdana"/>
          <w:lang w:val="en-US"/>
        </w:rPr>
        <w:t>Index</w:t>
      </w:r>
    </w:p>
    <w:p w:rsidR="00021E65" w:rsidRDefault="00021E65" w:rsidP="007B3360">
      <w:pPr>
        <w:rPr>
          <w:rFonts w:ascii="Verdana" w:hAnsi="Verdana"/>
          <w:lang w:val="en-US"/>
        </w:rPr>
      </w:pPr>
      <w:r w:rsidRPr="007B3360">
        <w:rPr>
          <w:rFonts w:ascii="Verdana" w:hAnsi="Verdana"/>
          <w:lang w:val="en-US"/>
        </w:rPr>
        <w:t>Page 1 Problem: Veins leaking</w:t>
      </w:r>
      <w:r>
        <w:rPr>
          <w:rFonts w:ascii="Verdana" w:hAnsi="Verdana"/>
          <w:lang w:val="en-US"/>
        </w:rPr>
        <w:t xml:space="preserve"> </w:t>
      </w:r>
    </w:p>
    <w:p w:rsidR="00021E65" w:rsidRPr="007B3360" w:rsidRDefault="00021E65" w:rsidP="007B3360">
      <w:pPr>
        <w:rPr>
          <w:rFonts w:ascii="Verdana" w:hAnsi="Verdana"/>
          <w:lang w:val="en-US"/>
        </w:rPr>
      </w:pPr>
      <w:r>
        <w:rPr>
          <w:rFonts w:ascii="Verdana" w:hAnsi="Verdana"/>
          <w:lang w:val="en-US"/>
        </w:rPr>
        <w:t>Page 3 Problem: Blood flow not correct</w:t>
      </w:r>
    </w:p>
    <w:p w:rsidR="00021E65" w:rsidRPr="00F35A42" w:rsidRDefault="00021E65" w:rsidP="00D81A9D">
      <w:pPr>
        <w:jc w:val="center"/>
        <w:rPr>
          <w:rFonts w:ascii="Verdana" w:hAnsi="Verdana"/>
          <w:u w:val="single"/>
          <w:lang w:val="en-US"/>
        </w:rPr>
      </w:pPr>
    </w:p>
    <w:p w:rsidR="00021E65" w:rsidRPr="00F35A42" w:rsidRDefault="00021E65" w:rsidP="00D81A9D">
      <w:pPr>
        <w:rPr>
          <w:rFonts w:ascii="Verdana" w:hAnsi="Verdana"/>
          <w:b/>
          <w:u w:val="single"/>
          <w:lang w:val="en-US"/>
        </w:rPr>
      </w:pPr>
      <w:r>
        <w:rPr>
          <w:rFonts w:ascii="Verdana" w:hAnsi="Verdana"/>
          <w:b/>
          <w:u w:val="single"/>
          <w:lang w:val="en-US"/>
        </w:rPr>
        <w:t>Problem: Veins leaking</w:t>
      </w:r>
    </w:p>
    <w:p w:rsidR="00021E65" w:rsidRPr="00F35A42" w:rsidRDefault="00021E65" w:rsidP="00D81A9D">
      <w:pPr>
        <w:rPr>
          <w:rFonts w:ascii="Verdana" w:hAnsi="Verdana"/>
          <w:u w:val="single"/>
          <w:lang w:val="en-US"/>
        </w:rPr>
      </w:pPr>
    </w:p>
    <w:p w:rsidR="00021E65" w:rsidRDefault="00021E65" w:rsidP="00D81A9D">
      <w:pPr>
        <w:rPr>
          <w:rFonts w:ascii="Verdana" w:hAnsi="Verdana"/>
          <w:lang w:val="en-US"/>
        </w:rPr>
      </w:pPr>
      <w:r w:rsidRPr="00D81A9D">
        <w:rPr>
          <w:rFonts w:ascii="Verdana" w:hAnsi="Verdana"/>
          <w:lang w:val="en-US"/>
        </w:rPr>
        <w:t>The skin and the tubing system of the injection arm are subject to wear and tear caused by usage. We supply the skin or the tubing system as a replacement part.</w:t>
      </w:r>
      <w:r>
        <w:rPr>
          <w:rFonts w:ascii="Verdana" w:hAnsi="Verdana"/>
          <w:lang w:val="en-US"/>
        </w:rPr>
        <w:t xml:space="preserve"> </w:t>
      </w:r>
    </w:p>
    <w:p w:rsidR="00021E65" w:rsidRDefault="00021E65" w:rsidP="00D81A9D">
      <w:pPr>
        <w:rPr>
          <w:rFonts w:ascii="Verdana" w:hAnsi="Verdana"/>
          <w:lang w:val="en-US"/>
        </w:rPr>
      </w:pPr>
    </w:p>
    <w:p w:rsidR="00021E65" w:rsidRDefault="00021E65" w:rsidP="00D81A9D">
      <w:pPr>
        <w:rPr>
          <w:rFonts w:ascii="Verdana" w:hAnsi="Verdana"/>
          <w:lang w:val="en-US"/>
        </w:rPr>
      </w:pPr>
      <w:r>
        <w:rPr>
          <w:rFonts w:ascii="Verdana" w:hAnsi="Verdana"/>
          <w:lang w:val="en-US"/>
        </w:rPr>
        <w:t>Overview-This is where you find the veins:</w:t>
      </w:r>
    </w:p>
    <w:p w:rsidR="00021E65" w:rsidRPr="00D81A9D" w:rsidRDefault="00021E65" w:rsidP="00D81A9D">
      <w:pPr>
        <w:rPr>
          <w:rFonts w:ascii="Verdana" w:hAnsi="Verdana"/>
          <w:lang w:val="en-US"/>
        </w:rPr>
      </w:pPr>
      <w:r w:rsidRPr="00926454">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354.75pt;height:135.75pt;visibility:visible">
            <v:imagedata r:id="rId7" o:title=""/>
          </v:shape>
        </w:pict>
      </w:r>
    </w:p>
    <w:p w:rsidR="00021E65" w:rsidRPr="00D81A9D" w:rsidRDefault="00021E65" w:rsidP="00D81A9D">
      <w:pPr>
        <w:rPr>
          <w:rFonts w:ascii="Verdana" w:hAnsi="Verdana"/>
          <w:u w:val="single"/>
          <w:lang w:val="en-US"/>
        </w:rPr>
      </w:pPr>
    </w:p>
    <w:p w:rsidR="00021E65" w:rsidRPr="00D81A9D" w:rsidRDefault="00021E65" w:rsidP="00D81A9D">
      <w:pPr>
        <w:rPr>
          <w:rFonts w:ascii="Verdana" w:hAnsi="Verdana"/>
          <w:lang w:val="en-US"/>
        </w:rPr>
      </w:pPr>
    </w:p>
    <w:p w:rsidR="00021E65" w:rsidRPr="00D81A9D" w:rsidRDefault="00021E65">
      <w:pPr>
        <w:rPr>
          <w:lang w:val="en-US"/>
        </w:rPr>
      </w:pPr>
    </w:p>
    <w:p w:rsidR="00021E65" w:rsidRDefault="00021E65">
      <w:pPr>
        <w:rPr>
          <w:lang w:val="en-US"/>
        </w:rPr>
      </w:pPr>
      <w:r w:rsidRPr="00926454">
        <w:rPr>
          <w:noProof/>
          <w:lang w:val="nl-BE" w:eastAsia="nl-BE"/>
        </w:rPr>
        <w:pict>
          <v:shape id="Grafik 2" o:spid="_x0000_i1026" type="#_x0000_t75" style="width:346.5pt;height:117pt;visibility:visible">
            <v:imagedata r:id="rId8" o:title=""/>
          </v:shape>
        </w:pict>
      </w:r>
    </w:p>
    <w:p w:rsidR="00021E65" w:rsidRPr="00F35A42" w:rsidRDefault="00021E65">
      <w:pPr>
        <w:rPr>
          <w:rFonts w:ascii="Verdana" w:hAnsi="Verdana"/>
          <w:b/>
          <w:u w:val="single"/>
          <w:lang w:val="en-US"/>
        </w:rPr>
      </w:pPr>
      <w:r w:rsidRPr="00F35A42">
        <w:rPr>
          <w:rFonts w:ascii="Verdana" w:hAnsi="Verdana"/>
          <w:b/>
          <w:u w:val="single"/>
          <w:lang w:val="en-US"/>
        </w:rPr>
        <w:t>Solution:</w:t>
      </w:r>
    </w:p>
    <w:p w:rsidR="00021E65" w:rsidRPr="004874CD" w:rsidRDefault="00021E65">
      <w:pPr>
        <w:rPr>
          <w:rFonts w:ascii="Verdana" w:hAnsi="Verdana"/>
          <w:lang w:val="en-US"/>
        </w:rPr>
      </w:pPr>
    </w:p>
    <w:p w:rsidR="00021E65" w:rsidRDefault="00021E65">
      <w:pPr>
        <w:rPr>
          <w:rFonts w:ascii="Verdana" w:hAnsi="Verdana"/>
          <w:lang w:val="en-US"/>
        </w:rPr>
      </w:pPr>
      <w:r>
        <w:rPr>
          <w:rFonts w:ascii="Verdana" w:hAnsi="Verdana"/>
          <w:lang w:val="en-US"/>
        </w:rPr>
        <w:t>1. The vein needs to be replaced</w:t>
      </w:r>
    </w:p>
    <w:p w:rsidR="00021E65" w:rsidRDefault="00021E65">
      <w:pPr>
        <w:rPr>
          <w:rFonts w:ascii="Verdana" w:hAnsi="Verdana"/>
          <w:lang w:val="en-US"/>
        </w:rPr>
      </w:pPr>
    </w:p>
    <w:p w:rsidR="00021E65" w:rsidRDefault="00021E65">
      <w:pPr>
        <w:rPr>
          <w:rFonts w:ascii="Verdana" w:hAnsi="Verdana"/>
          <w:lang w:val="en-US"/>
        </w:rPr>
      </w:pPr>
      <w:r w:rsidRPr="003914BC">
        <w:rPr>
          <w:rFonts w:ascii="Verdana" w:hAnsi="Verdana"/>
          <w:lang w:val="en-US"/>
        </w:rPr>
        <w:t>Example</w:t>
      </w:r>
      <w:r>
        <w:rPr>
          <w:rFonts w:ascii="Verdana" w:hAnsi="Verdana"/>
          <w:lang w:val="en-US"/>
        </w:rPr>
        <w:t xml:space="preserve"> of a used up vein </w:t>
      </w:r>
      <w:r w:rsidRPr="003914BC">
        <w:rPr>
          <w:rFonts w:ascii="Verdana" w:hAnsi="Verdana"/>
          <w:lang w:val="en-US"/>
        </w:rPr>
        <w:t xml:space="preserve">- </w:t>
      </w:r>
    </w:p>
    <w:p w:rsidR="00021E65" w:rsidRDefault="00021E65">
      <w:pPr>
        <w:rPr>
          <w:rFonts w:ascii="Verdana" w:hAnsi="Verdana"/>
          <w:lang w:val="en-US"/>
        </w:rPr>
      </w:pPr>
      <w:r w:rsidRPr="00926454">
        <w:rPr>
          <w:noProof/>
          <w:lang w:val="nl-BE" w:eastAsia="nl-BE"/>
        </w:rPr>
        <w:pict>
          <v:shape id="Grafik 3" o:spid="_x0000_i1027" type="#_x0000_t75" style="width:231pt;height:146.25pt;visibility:visible">
            <v:imagedata r:id="rId9" o:title=""/>
          </v:shape>
        </w:pict>
      </w:r>
    </w:p>
    <w:p w:rsidR="00021E65" w:rsidRDefault="00021E65">
      <w:pPr>
        <w:rPr>
          <w:rFonts w:ascii="Verdana" w:hAnsi="Verdana"/>
          <w:lang w:val="en-US"/>
        </w:rPr>
      </w:pPr>
    </w:p>
    <w:p w:rsidR="00021E65" w:rsidRDefault="00021E65">
      <w:pPr>
        <w:rPr>
          <w:rFonts w:ascii="Verdana" w:hAnsi="Verdana"/>
          <w:lang w:val="en-US"/>
        </w:rPr>
      </w:pPr>
    </w:p>
    <w:p w:rsidR="00021E65" w:rsidRDefault="00021E65">
      <w:pPr>
        <w:rPr>
          <w:rFonts w:ascii="Verdana" w:hAnsi="Verdana"/>
          <w:lang w:val="en-US"/>
        </w:rPr>
      </w:pPr>
      <w:r>
        <w:rPr>
          <w:rFonts w:ascii="Verdana" w:hAnsi="Verdana"/>
          <w:lang w:val="en-US"/>
        </w:rPr>
        <w:t>2. The vein receives too much pressure</w:t>
      </w:r>
    </w:p>
    <w:p w:rsidR="00021E65" w:rsidRDefault="00021E65">
      <w:pPr>
        <w:rPr>
          <w:rFonts w:ascii="Verdana" w:hAnsi="Verdana"/>
          <w:lang w:val="en-US"/>
        </w:rPr>
      </w:pPr>
    </w:p>
    <w:p w:rsidR="00021E65" w:rsidRDefault="00021E65">
      <w:pPr>
        <w:rPr>
          <w:rFonts w:ascii="Verdana" w:hAnsi="Verdana"/>
          <w:lang w:val="en-US"/>
        </w:rPr>
      </w:pPr>
      <w:r>
        <w:rPr>
          <w:rFonts w:ascii="Verdana" w:hAnsi="Verdana"/>
          <w:lang w:val="en-US"/>
        </w:rPr>
        <w:t>When using the arm, make sure that the flow control (see picture part 1) and the sealing cap at the end of the short tube (see picture part 2) is closed.</w:t>
      </w:r>
    </w:p>
    <w:p w:rsidR="00021E65" w:rsidRDefault="00021E65">
      <w:pPr>
        <w:rPr>
          <w:rFonts w:ascii="Verdana" w:hAnsi="Verdana"/>
          <w:lang w:val="en-US"/>
        </w:rPr>
      </w:pPr>
      <w:r>
        <w:rPr>
          <w:rFonts w:ascii="Verdana" w:hAnsi="Verdana"/>
          <w:lang w:val="en-US"/>
        </w:rPr>
        <w:t>If the flow control (1) is open and the sealing cap (2) is closed there is too much pressure on the veins and they will start leaking.</w:t>
      </w:r>
    </w:p>
    <w:p w:rsidR="00021E65" w:rsidRDefault="00021E65">
      <w:pPr>
        <w:rPr>
          <w:rFonts w:ascii="Verdana" w:hAnsi="Verdana"/>
          <w:lang w:val="en-US"/>
        </w:rPr>
      </w:pPr>
      <w:r>
        <w:rPr>
          <w:rFonts w:ascii="Verdana" w:hAnsi="Verdana"/>
          <w:lang w:val="en-US"/>
        </w:rPr>
        <w:t>Especially if the infusion bottle is higher than the delivered stand or substituted by a larger bottle or bag.</w:t>
      </w:r>
    </w:p>
    <w:p w:rsidR="00021E65" w:rsidRDefault="00021E65">
      <w:pPr>
        <w:rPr>
          <w:rFonts w:ascii="Verdana" w:hAnsi="Verdana"/>
          <w:lang w:val="en-US"/>
        </w:rPr>
      </w:pPr>
    </w:p>
    <w:p w:rsidR="00021E65" w:rsidRDefault="00021E65">
      <w:pPr>
        <w:rPr>
          <w:rFonts w:ascii="Verdana" w:hAnsi="Verdana"/>
          <w:lang w:val="en-US"/>
        </w:rPr>
      </w:pPr>
      <w:r w:rsidRPr="00926454">
        <w:rPr>
          <w:noProof/>
          <w:lang w:val="nl-BE" w:eastAsia="nl-BE"/>
        </w:rPr>
        <w:pict>
          <v:shape id="Grafik 9" o:spid="_x0000_i1028" type="#_x0000_t75" style="width:406.5pt;height:339.75pt;visibility:visible">
            <v:imagedata r:id="rId10" o:title=""/>
          </v:shape>
        </w:pict>
      </w:r>
    </w:p>
    <w:p w:rsidR="00021E65" w:rsidRDefault="00021E65">
      <w:pPr>
        <w:rPr>
          <w:rFonts w:ascii="Verdana" w:hAnsi="Verdana"/>
          <w:lang w:val="en-US"/>
        </w:rPr>
      </w:pPr>
    </w:p>
    <w:p w:rsidR="00021E65" w:rsidRDefault="00021E65">
      <w:pPr>
        <w:rPr>
          <w:rFonts w:ascii="Verdana" w:hAnsi="Verdana"/>
          <w:lang w:val="en-US"/>
        </w:rPr>
      </w:pPr>
      <w:r>
        <w:rPr>
          <w:rFonts w:ascii="Verdana" w:hAnsi="Verdana"/>
          <w:lang w:val="en-US"/>
        </w:rPr>
        <w:t>Example- if flow control (1) is open and the sealing cap (2) is closed</w:t>
      </w:r>
    </w:p>
    <w:p w:rsidR="00021E65" w:rsidRDefault="00021E65">
      <w:pPr>
        <w:rPr>
          <w:rFonts w:ascii="Verdana" w:hAnsi="Verdana"/>
          <w:lang w:val="en-US"/>
        </w:rPr>
      </w:pPr>
      <w:r w:rsidRPr="00926454">
        <w:rPr>
          <w:noProof/>
          <w:lang w:val="nl-BE" w:eastAsia="nl-BE"/>
        </w:rPr>
        <w:pict>
          <v:shape id="Grafik 8" o:spid="_x0000_i1029" type="#_x0000_t75" style="width:270.75pt;height:198.75pt;visibility:visible">
            <v:imagedata r:id="rId11" o:title=""/>
          </v:shape>
        </w:pict>
      </w:r>
    </w:p>
    <w:p w:rsidR="00021E65" w:rsidRDefault="00021E65">
      <w:pPr>
        <w:rPr>
          <w:rFonts w:ascii="Verdana" w:hAnsi="Verdana"/>
          <w:lang w:val="en-US"/>
        </w:rPr>
      </w:pPr>
    </w:p>
    <w:p w:rsidR="00021E65" w:rsidRDefault="00021E65">
      <w:pPr>
        <w:rPr>
          <w:rFonts w:ascii="Verdana" w:hAnsi="Verdana"/>
          <w:b/>
          <w:u w:val="single"/>
          <w:lang w:val="en-US"/>
        </w:rPr>
      </w:pPr>
      <w:r>
        <w:rPr>
          <w:rFonts w:ascii="Verdana" w:hAnsi="Verdana"/>
          <w:b/>
          <w:u w:val="single"/>
          <w:lang w:val="en-US"/>
        </w:rPr>
        <w:t>Problem</w:t>
      </w:r>
      <w:r w:rsidRPr="007B3360">
        <w:rPr>
          <w:rFonts w:ascii="Verdana" w:hAnsi="Verdana"/>
          <w:b/>
          <w:u w:val="single"/>
          <w:lang w:val="en-US"/>
        </w:rPr>
        <w:t>: Blood flow</w:t>
      </w:r>
      <w:r>
        <w:rPr>
          <w:rFonts w:ascii="Verdana" w:hAnsi="Verdana"/>
          <w:b/>
          <w:u w:val="single"/>
          <w:lang w:val="en-US"/>
        </w:rPr>
        <w:t xml:space="preserve"> not correct</w:t>
      </w:r>
    </w:p>
    <w:p w:rsidR="00021E65" w:rsidRDefault="00021E65">
      <w:pPr>
        <w:rPr>
          <w:rFonts w:ascii="Verdana" w:hAnsi="Verdana"/>
          <w:b/>
          <w:u w:val="single"/>
          <w:lang w:val="en-US"/>
        </w:rPr>
      </w:pPr>
    </w:p>
    <w:p w:rsidR="00021E65" w:rsidRPr="007B3360" w:rsidRDefault="00021E65">
      <w:pPr>
        <w:rPr>
          <w:rFonts w:ascii="Verdana" w:hAnsi="Verdana"/>
          <w:b/>
          <w:u w:val="single"/>
          <w:lang w:val="en-US"/>
        </w:rPr>
      </w:pPr>
      <w:r w:rsidRPr="007B3360">
        <w:rPr>
          <w:rFonts w:ascii="Verdana" w:hAnsi="Verdana"/>
          <w:b/>
          <w:u w:val="single"/>
          <w:lang w:val="en-US"/>
        </w:rPr>
        <w:t>Solution:</w:t>
      </w:r>
    </w:p>
    <w:p w:rsidR="00021E65" w:rsidRDefault="00021E65">
      <w:pPr>
        <w:rPr>
          <w:rFonts w:ascii="Verdana" w:hAnsi="Verdana"/>
          <w:lang w:val="en-US"/>
        </w:rPr>
      </w:pPr>
    </w:p>
    <w:p w:rsidR="00021E65" w:rsidRPr="007F6643" w:rsidRDefault="00021E65" w:rsidP="007F6643">
      <w:pPr>
        <w:pStyle w:val="ListParagraph"/>
        <w:numPr>
          <w:ilvl w:val="0"/>
          <w:numId w:val="1"/>
        </w:numPr>
        <w:rPr>
          <w:rFonts w:ascii="Verdana" w:hAnsi="Verdana"/>
          <w:lang w:val="en-US"/>
        </w:rPr>
      </w:pPr>
      <w:r w:rsidRPr="007F6643">
        <w:rPr>
          <w:rFonts w:ascii="Verdana" w:hAnsi="Verdana"/>
          <w:lang w:val="en-US"/>
        </w:rPr>
        <w:t>Connection between drip chamber and infusion bottle. Push the front end of the drip chamber fully into the seal of the infusion bottle.</w:t>
      </w:r>
    </w:p>
    <w:p w:rsidR="00021E65" w:rsidRPr="007F6643" w:rsidRDefault="00021E65" w:rsidP="007F6643">
      <w:pPr>
        <w:pStyle w:val="ListParagraph"/>
        <w:numPr>
          <w:ilvl w:val="0"/>
          <w:numId w:val="1"/>
        </w:numPr>
        <w:rPr>
          <w:rFonts w:ascii="Verdana" w:hAnsi="Verdana"/>
          <w:lang w:val="en-US"/>
        </w:rPr>
      </w:pPr>
      <w:r w:rsidRPr="007F6643">
        <w:rPr>
          <w:rFonts w:ascii="Verdana" w:hAnsi="Verdana"/>
          <w:lang w:val="en-US"/>
        </w:rPr>
        <w:t>Air filter of drip chamber closed, or blocked (happens sometimes if it gets wet)</w:t>
      </w:r>
      <w:bookmarkStart w:id="0" w:name="_GoBack"/>
      <w:bookmarkEnd w:id="0"/>
    </w:p>
    <w:p w:rsidR="00021E65" w:rsidRDefault="00021E65">
      <w:pPr>
        <w:rPr>
          <w:rFonts w:ascii="Verdana" w:hAnsi="Verdana"/>
          <w:b/>
          <w:u w:val="single"/>
          <w:lang w:val="en-US"/>
        </w:rPr>
      </w:pPr>
    </w:p>
    <w:p w:rsidR="00021E65" w:rsidRPr="007B3360" w:rsidRDefault="00021E65">
      <w:pPr>
        <w:rPr>
          <w:rFonts w:ascii="Verdana" w:hAnsi="Verdana"/>
          <w:b/>
          <w:u w:val="single"/>
          <w:lang w:val="en-US"/>
        </w:rPr>
      </w:pPr>
    </w:p>
    <w:p w:rsidR="00021E65" w:rsidRDefault="00021E65">
      <w:pPr>
        <w:rPr>
          <w:rFonts w:ascii="Verdana" w:hAnsi="Verdana"/>
          <w:lang w:val="en-US"/>
        </w:rPr>
      </w:pPr>
    </w:p>
    <w:p w:rsidR="00021E65" w:rsidRPr="003914BC" w:rsidRDefault="00021E65">
      <w:pPr>
        <w:rPr>
          <w:rFonts w:ascii="Verdana" w:hAnsi="Verdana"/>
          <w:lang w:val="en-US"/>
        </w:rPr>
      </w:pPr>
    </w:p>
    <w:sectPr w:rsidR="00021E65" w:rsidRPr="003914BC" w:rsidSect="007B3360">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E65" w:rsidRDefault="00021E65" w:rsidP="007B3360">
      <w:r>
        <w:separator/>
      </w:r>
    </w:p>
  </w:endnote>
  <w:endnote w:type="continuationSeparator" w:id="0">
    <w:p w:rsidR="00021E65" w:rsidRDefault="00021E65" w:rsidP="007B3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65" w:rsidRDefault="00021E65">
    <w:pPr>
      <w:pStyle w:val="Footer"/>
      <w:jc w:val="center"/>
    </w:pPr>
    <w:fldSimple w:instr="PAGE   \* MERGEFORMAT">
      <w:r>
        <w:rPr>
          <w:noProof/>
        </w:rPr>
        <w:t>1</w:t>
      </w:r>
    </w:fldSimple>
  </w:p>
  <w:p w:rsidR="00021E65" w:rsidRDefault="00021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E65" w:rsidRDefault="00021E65" w:rsidP="007B3360">
      <w:r>
        <w:separator/>
      </w:r>
    </w:p>
  </w:footnote>
  <w:footnote w:type="continuationSeparator" w:id="0">
    <w:p w:rsidR="00021E65" w:rsidRDefault="00021E65" w:rsidP="007B3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2362E"/>
    <w:multiLevelType w:val="hybridMultilevel"/>
    <w:tmpl w:val="17B4974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A9D"/>
    <w:rsid w:val="00021E65"/>
    <w:rsid w:val="00235332"/>
    <w:rsid w:val="003021B6"/>
    <w:rsid w:val="003914BC"/>
    <w:rsid w:val="004874CD"/>
    <w:rsid w:val="0065344C"/>
    <w:rsid w:val="007B3360"/>
    <w:rsid w:val="007F6643"/>
    <w:rsid w:val="00862C18"/>
    <w:rsid w:val="00926454"/>
    <w:rsid w:val="00981651"/>
    <w:rsid w:val="009B2F9D"/>
    <w:rsid w:val="00B9350D"/>
    <w:rsid w:val="00C53217"/>
    <w:rsid w:val="00D81A9D"/>
    <w:rsid w:val="00E95C2B"/>
    <w:rsid w:val="00EA36B3"/>
    <w:rsid w:val="00F35A42"/>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2B"/>
    <w:rPr>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7B3360"/>
    <w:rPr>
      <w:rFonts w:cs="Times New Roman"/>
    </w:rPr>
  </w:style>
  <w:style w:type="paragraph" w:styleId="Header">
    <w:name w:val="header"/>
    <w:basedOn w:val="Normal"/>
    <w:link w:val="HeaderChar"/>
    <w:uiPriority w:val="99"/>
    <w:rsid w:val="007B3360"/>
    <w:pPr>
      <w:tabs>
        <w:tab w:val="center" w:pos="4536"/>
        <w:tab w:val="right" w:pos="9072"/>
      </w:tabs>
    </w:pPr>
  </w:style>
  <w:style w:type="character" w:customStyle="1" w:styleId="HeaderChar">
    <w:name w:val="Header Char"/>
    <w:basedOn w:val="DefaultParagraphFont"/>
    <w:link w:val="Header"/>
    <w:uiPriority w:val="99"/>
    <w:locked/>
    <w:rsid w:val="007B3360"/>
    <w:rPr>
      <w:rFonts w:cs="Times New Roman"/>
    </w:rPr>
  </w:style>
  <w:style w:type="paragraph" w:styleId="Footer">
    <w:name w:val="footer"/>
    <w:basedOn w:val="Normal"/>
    <w:link w:val="FooterChar"/>
    <w:uiPriority w:val="99"/>
    <w:rsid w:val="007B3360"/>
    <w:pPr>
      <w:tabs>
        <w:tab w:val="center" w:pos="4536"/>
        <w:tab w:val="right" w:pos="9072"/>
      </w:tabs>
    </w:pPr>
  </w:style>
  <w:style w:type="character" w:customStyle="1" w:styleId="FooterChar">
    <w:name w:val="Footer Char"/>
    <w:basedOn w:val="DefaultParagraphFont"/>
    <w:link w:val="Footer"/>
    <w:uiPriority w:val="99"/>
    <w:locked/>
    <w:rsid w:val="007B3360"/>
    <w:rPr>
      <w:rFonts w:cs="Times New Roman"/>
    </w:rPr>
  </w:style>
  <w:style w:type="paragraph" w:styleId="ListParagraph">
    <w:name w:val="List Paragraph"/>
    <w:basedOn w:val="Normal"/>
    <w:uiPriority w:val="99"/>
    <w:qFormat/>
    <w:rsid w:val="007F66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186</Words>
  <Characters>1024</Characters>
  <Application>Microsoft Office Outlook</Application>
  <DocSecurity>0</DocSecurity>
  <Lines>0</Lines>
  <Paragraphs>0</Paragraphs>
  <ScaleCrop>false</ScaleCrop>
  <Company>3B Scientific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Troubleshooting P50 Injektionsarm</dc:title>
  <dc:subject/>
  <dc:creator>Markus Zwilling</dc:creator>
  <cp:keywords/>
  <dc:description/>
  <cp:lastModifiedBy>Greg</cp:lastModifiedBy>
  <cp:revision>2</cp:revision>
  <dcterms:created xsi:type="dcterms:W3CDTF">2016-09-05T13:34:00Z</dcterms:created>
  <dcterms:modified xsi:type="dcterms:W3CDTF">2016-09-05T13:34:00Z</dcterms:modified>
</cp:coreProperties>
</file>